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FF" w:rsidRPr="00D67AFF" w:rsidRDefault="00D67AFF" w:rsidP="00D67AFF">
      <w:pPr>
        <w:pStyle w:val="NormalWeb"/>
        <w:shd w:val="clear" w:color="auto" w:fill="FFFFFF"/>
        <w:spacing w:before="0" w:beforeAutospacing="0" w:after="0" w:afterAutospacing="0"/>
        <w:jc w:val="center"/>
        <w:rPr>
          <w:rFonts w:asciiTheme="minorHAnsi" w:hAnsiTheme="minorHAnsi" w:cstheme="minorHAnsi"/>
          <w:color w:val="000000"/>
          <w:sz w:val="32"/>
          <w:szCs w:val="36"/>
          <w:u w:val="single"/>
        </w:rPr>
      </w:pPr>
      <w:r w:rsidRPr="00D67AFF">
        <w:rPr>
          <w:rFonts w:asciiTheme="minorHAnsi" w:hAnsiTheme="minorHAnsi" w:cstheme="minorHAnsi"/>
          <w:color w:val="000000"/>
          <w:sz w:val="32"/>
          <w:szCs w:val="36"/>
          <w:u w:val="single"/>
        </w:rPr>
        <w:t>Reading Day 5- Poetry</w:t>
      </w:r>
    </w:p>
    <w:p w:rsidR="00D67AFF" w:rsidRPr="00D67AFF" w:rsidRDefault="00D67AFF" w:rsidP="00D67AFF">
      <w:pPr>
        <w:pStyle w:val="NormalWeb"/>
        <w:shd w:val="clear" w:color="auto" w:fill="FFFFFF"/>
        <w:spacing w:before="0" w:beforeAutospacing="0" w:after="0" w:afterAutospacing="0"/>
        <w:jc w:val="center"/>
        <w:rPr>
          <w:rFonts w:asciiTheme="minorHAnsi" w:hAnsiTheme="minorHAnsi" w:cstheme="minorHAnsi"/>
          <w:color w:val="000000"/>
          <w:sz w:val="32"/>
          <w:szCs w:val="36"/>
          <w:u w:val="single"/>
        </w:rPr>
      </w:pPr>
      <w:r w:rsidRPr="00D67AFF">
        <w:rPr>
          <w:rFonts w:asciiTheme="minorHAnsi" w:hAnsiTheme="minorHAnsi" w:cstheme="minorHAnsi"/>
          <w:color w:val="000000"/>
          <w:sz w:val="32"/>
          <w:szCs w:val="36"/>
          <w:u w:val="single"/>
        </w:rPr>
        <w:t xml:space="preserve">Bed in </w:t>
      </w:r>
      <w:proofErr w:type="gramStart"/>
      <w:r w:rsidRPr="00D67AFF">
        <w:rPr>
          <w:rFonts w:asciiTheme="minorHAnsi" w:hAnsiTheme="minorHAnsi" w:cstheme="minorHAnsi"/>
          <w:color w:val="000000"/>
          <w:sz w:val="32"/>
          <w:szCs w:val="36"/>
          <w:u w:val="single"/>
        </w:rPr>
        <w:t>Summer</w:t>
      </w:r>
      <w:proofErr w:type="gramEnd"/>
      <w:r w:rsidRPr="00D67AFF">
        <w:rPr>
          <w:rFonts w:asciiTheme="minorHAnsi" w:hAnsiTheme="minorHAnsi" w:cstheme="minorHAnsi"/>
          <w:color w:val="000000"/>
          <w:sz w:val="32"/>
          <w:szCs w:val="36"/>
          <w:u w:val="single"/>
        </w:rPr>
        <w:t xml:space="preserve"> by Robert Louis Stevenson</w:t>
      </w:r>
    </w:p>
    <w:p w:rsidR="00D67AFF" w:rsidRDefault="00D67AFF" w:rsidP="00D67AFF">
      <w:pPr>
        <w:pStyle w:val="NormalWeb"/>
        <w:shd w:val="clear" w:color="auto" w:fill="FFFFFF"/>
        <w:spacing w:before="0" w:beforeAutospacing="0" w:after="0" w:afterAutospacing="0"/>
        <w:jc w:val="center"/>
        <w:rPr>
          <w:rFonts w:asciiTheme="minorHAnsi" w:hAnsiTheme="minorHAnsi" w:cstheme="minorHAnsi"/>
          <w:color w:val="000000"/>
          <w:sz w:val="28"/>
          <w:szCs w:val="36"/>
        </w:rPr>
      </w:pPr>
    </w:p>
    <w:p w:rsidR="00D67AFF" w:rsidRDefault="00D67AFF" w:rsidP="00D67AFF">
      <w:pPr>
        <w:pStyle w:val="NormalWeb"/>
        <w:shd w:val="clear" w:color="auto" w:fill="FFFFFF"/>
        <w:spacing w:after="0"/>
        <w:rPr>
          <w:sz w:val="28"/>
        </w:rPr>
      </w:pPr>
      <w:r w:rsidRPr="00121771">
        <w:rPr>
          <w:sz w:val="28"/>
        </w:rPr>
        <w:t xml:space="preserve">In winter I get up at night </w:t>
      </w:r>
    </w:p>
    <w:p w:rsidR="00D67AFF" w:rsidRDefault="00D67AFF" w:rsidP="00D67AFF">
      <w:pPr>
        <w:pStyle w:val="NormalWeb"/>
        <w:shd w:val="clear" w:color="auto" w:fill="FFFFFF"/>
        <w:spacing w:after="0"/>
        <w:rPr>
          <w:sz w:val="28"/>
        </w:rPr>
      </w:pPr>
      <w:r w:rsidRPr="00121771">
        <w:rPr>
          <w:sz w:val="28"/>
        </w:rPr>
        <w:t xml:space="preserve">And dress by yellow candle-light. </w:t>
      </w:r>
    </w:p>
    <w:p w:rsidR="00D67AFF" w:rsidRDefault="00D67AFF" w:rsidP="00D67AFF">
      <w:pPr>
        <w:pStyle w:val="NormalWeb"/>
        <w:shd w:val="clear" w:color="auto" w:fill="FFFFFF"/>
        <w:spacing w:after="0"/>
        <w:rPr>
          <w:sz w:val="28"/>
        </w:rPr>
      </w:pPr>
      <w:r w:rsidRPr="00121771">
        <w:rPr>
          <w:sz w:val="28"/>
        </w:rPr>
        <w:t xml:space="preserve">In summer, quite the other way, </w:t>
      </w:r>
    </w:p>
    <w:p w:rsidR="00D67AFF" w:rsidRDefault="00D67AFF" w:rsidP="00D67AFF">
      <w:pPr>
        <w:pStyle w:val="NormalWeb"/>
        <w:shd w:val="clear" w:color="auto" w:fill="FFFFFF"/>
        <w:spacing w:after="0"/>
        <w:rPr>
          <w:sz w:val="28"/>
        </w:rPr>
      </w:pPr>
      <w:r w:rsidRPr="00121771">
        <w:rPr>
          <w:sz w:val="28"/>
        </w:rPr>
        <w:t xml:space="preserve">I have to go to bed by day. </w:t>
      </w:r>
    </w:p>
    <w:p w:rsidR="00D67AFF" w:rsidRPr="00121771" w:rsidRDefault="00D67AFF" w:rsidP="00D67AFF">
      <w:pPr>
        <w:pStyle w:val="NormalWeb"/>
        <w:shd w:val="clear" w:color="auto" w:fill="FFFFFF"/>
        <w:spacing w:after="0"/>
        <w:rPr>
          <w:sz w:val="28"/>
        </w:rPr>
      </w:pPr>
    </w:p>
    <w:p w:rsidR="00D67AFF" w:rsidRDefault="00D67AFF" w:rsidP="00D67AFF">
      <w:pPr>
        <w:pStyle w:val="NormalWeb"/>
        <w:shd w:val="clear" w:color="auto" w:fill="FFFFFF"/>
        <w:spacing w:after="0"/>
        <w:rPr>
          <w:sz w:val="28"/>
        </w:rPr>
      </w:pPr>
      <w:r w:rsidRPr="00121771">
        <w:rPr>
          <w:sz w:val="28"/>
        </w:rPr>
        <w:t xml:space="preserve">I have to go to bed and see </w:t>
      </w:r>
    </w:p>
    <w:p w:rsidR="00D67AFF" w:rsidRDefault="00D67AFF" w:rsidP="00D67AFF">
      <w:pPr>
        <w:pStyle w:val="NormalWeb"/>
        <w:shd w:val="clear" w:color="auto" w:fill="FFFFFF"/>
        <w:spacing w:after="0"/>
        <w:rPr>
          <w:sz w:val="28"/>
        </w:rPr>
      </w:pPr>
      <w:r w:rsidRPr="00121771">
        <w:rPr>
          <w:sz w:val="28"/>
        </w:rPr>
        <w:t xml:space="preserve">The birds still hopping on the tree, </w:t>
      </w:r>
    </w:p>
    <w:p w:rsidR="00D67AFF" w:rsidRDefault="00D67AFF" w:rsidP="00D67AFF">
      <w:pPr>
        <w:pStyle w:val="NormalWeb"/>
        <w:shd w:val="clear" w:color="auto" w:fill="FFFFFF"/>
        <w:spacing w:after="0"/>
        <w:rPr>
          <w:sz w:val="28"/>
        </w:rPr>
      </w:pPr>
      <w:r w:rsidRPr="00121771">
        <w:rPr>
          <w:sz w:val="28"/>
        </w:rPr>
        <w:t xml:space="preserve">Or hear the grown-up people’s feet </w:t>
      </w:r>
    </w:p>
    <w:p w:rsidR="00D67AFF" w:rsidRDefault="00D67AFF" w:rsidP="00D67AFF">
      <w:pPr>
        <w:pStyle w:val="NormalWeb"/>
        <w:shd w:val="clear" w:color="auto" w:fill="FFFFFF"/>
        <w:spacing w:after="0"/>
        <w:rPr>
          <w:sz w:val="28"/>
        </w:rPr>
      </w:pPr>
      <w:r w:rsidRPr="00121771">
        <w:rPr>
          <w:sz w:val="28"/>
        </w:rPr>
        <w:t xml:space="preserve">Still going past me in the street. </w:t>
      </w:r>
    </w:p>
    <w:p w:rsidR="00D67AFF" w:rsidRPr="00121771" w:rsidRDefault="00D67AFF" w:rsidP="00D67AFF">
      <w:pPr>
        <w:pStyle w:val="NormalWeb"/>
        <w:shd w:val="clear" w:color="auto" w:fill="FFFFFF"/>
        <w:spacing w:after="0"/>
        <w:rPr>
          <w:sz w:val="28"/>
        </w:rPr>
      </w:pPr>
    </w:p>
    <w:p w:rsidR="00D67AFF" w:rsidRDefault="00D67AFF" w:rsidP="00D67AFF">
      <w:pPr>
        <w:pStyle w:val="NormalWeb"/>
        <w:shd w:val="clear" w:color="auto" w:fill="FFFFFF"/>
        <w:spacing w:after="0"/>
        <w:rPr>
          <w:sz w:val="28"/>
        </w:rPr>
      </w:pPr>
      <w:r w:rsidRPr="00121771">
        <w:rPr>
          <w:sz w:val="28"/>
        </w:rPr>
        <w:t xml:space="preserve">And does it not seem hard to you, </w:t>
      </w:r>
    </w:p>
    <w:p w:rsidR="00D67AFF" w:rsidRDefault="00D67AFF" w:rsidP="00D67AFF">
      <w:pPr>
        <w:pStyle w:val="NormalWeb"/>
        <w:shd w:val="clear" w:color="auto" w:fill="FFFFFF"/>
        <w:spacing w:after="0"/>
        <w:rPr>
          <w:sz w:val="28"/>
        </w:rPr>
      </w:pPr>
      <w:r w:rsidRPr="00121771">
        <w:rPr>
          <w:sz w:val="28"/>
        </w:rPr>
        <w:t xml:space="preserve">When all the sky is clear and blue, </w:t>
      </w:r>
    </w:p>
    <w:p w:rsidR="00D67AFF" w:rsidRDefault="00D67AFF" w:rsidP="00D67AFF">
      <w:pPr>
        <w:pStyle w:val="NormalWeb"/>
        <w:shd w:val="clear" w:color="auto" w:fill="FFFFFF"/>
        <w:spacing w:after="0"/>
        <w:rPr>
          <w:sz w:val="28"/>
        </w:rPr>
      </w:pPr>
      <w:r w:rsidRPr="00121771">
        <w:rPr>
          <w:sz w:val="28"/>
        </w:rPr>
        <w:t xml:space="preserve">And I should like so much to play, </w:t>
      </w:r>
    </w:p>
    <w:p w:rsidR="00D67AFF" w:rsidRPr="00121771" w:rsidRDefault="00D67AFF" w:rsidP="00D67AFF">
      <w:pPr>
        <w:pStyle w:val="NormalWeb"/>
        <w:shd w:val="clear" w:color="auto" w:fill="FFFFFF"/>
        <w:spacing w:after="0"/>
        <w:rPr>
          <w:sz w:val="28"/>
        </w:rPr>
      </w:pPr>
      <w:r w:rsidRPr="00121771">
        <w:rPr>
          <w:sz w:val="28"/>
        </w:rPr>
        <w:t xml:space="preserve">To have to go to bed by day? </w:t>
      </w:r>
    </w:p>
    <w:p w:rsidR="00D67AFF" w:rsidRDefault="00D67AFF" w:rsidP="00D67AFF">
      <w:pPr>
        <w:rPr>
          <w:sz w:val="28"/>
          <w:u w:val="single"/>
        </w:rPr>
      </w:pPr>
    </w:p>
    <w:p w:rsidR="00D67AFF" w:rsidRDefault="00D67AFF" w:rsidP="00D67AFF">
      <w:pPr>
        <w:rPr>
          <w:sz w:val="28"/>
          <w:u w:val="single"/>
        </w:rPr>
      </w:pPr>
    </w:p>
    <w:p w:rsidR="00D67AFF" w:rsidRDefault="00D67AFF" w:rsidP="00D67AFF">
      <w:pPr>
        <w:rPr>
          <w:sz w:val="28"/>
          <w:u w:val="single"/>
        </w:rPr>
      </w:pPr>
    </w:p>
    <w:p w:rsidR="00D67AFF" w:rsidRDefault="00D67AFF" w:rsidP="00D67AFF">
      <w:pPr>
        <w:rPr>
          <w:sz w:val="28"/>
          <w:u w:val="single"/>
        </w:rPr>
      </w:pPr>
    </w:p>
    <w:p w:rsidR="00D67AFF" w:rsidRDefault="00D67AFF" w:rsidP="00D67AFF">
      <w:pPr>
        <w:rPr>
          <w:sz w:val="28"/>
          <w:u w:val="single"/>
        </w:rPr>
      </w:pPr>
    </w:p>
    <w:p w:rsidR="00D67AFF" w:rsidRDefault="00D67AFF" w:rsidP="00D67AFF">
      <w:pPr>
        <w:rPr>
          <w:sz w:val="28"/>
          <w:u w:val="single"/>
        </w:rPr>
      </w:pPr>
    </w:p>
    <w:p w:rsidR="00D67AFF" w:rsidRDefault="00D67AFF" w:rsidP="00D67AFF">
      <w:pPr>
        <w:rPr>
          <w:sz w:val="28"/>
          <w:u w:val="single"/>
        </w:rPr>
      </w:pPr>
    </w:p>
    <w:p w:rsidR="00D67AFF" w:rsidRDefault="00D67AFF" w:rsidP="00D67AFF">
      <w:pPr>
        <w:rPr>
          <w:sz w:val="28"/>
          <w:u w:val="single"/>
        </w:rPr>
      </w:pPr>
    </w:p>
    <w:p w:rsidR="00D67AFF" w:rsidRPr="00121771" w:rsidRDefault="00D67AFF" w:rsidP="00D67AFF">
      <w:pPr>
        <w:rPr>
          <w:sz w:val="28"/>
        </w:rPr>
      </w:pPr>
    </w:p>
    <w:p w:rsidR="00D67AFF" w:rsidRDefault="00D67AFF" w:rsidP="00D67AFF">
      <w:pPr>
        <w:rPr>
          <w:sz w:val="28"/>
          <w:u w:val="single"/>
        </w:rPr>
      </w:pPr>
    </w:p>
    <w:p w:rsidR="00D67AFF" w:rsidRDefault="00D67AFF" w:rsidP="00D67AFF">
      <w:pPr>
        <w:rPr>
          <w:sz w:val="28"/>
          <w:u w:val="single"/>
        </w:rPr>
      </w:pPr>
      <w:r>
        <w:rPr>
          <w:sz w:val="28"/>
          <w:u w:val="single"/>
        </w:rPr>
        <w:lastRenderedPageBreak/>
        <w:t>Friday 3</w:t>
      </w:r>
      <w:r>
        <w:rPr>
          <w:sz w:val="28"/>
          <w:u w:val="single"/>
          <w:vertAlign w:val="superscript"/>
        </w:rPr>
        <w:t>rd</w:t>
      </w:r>
      <w:r>
        <w:rPr>
          <w:sz w:val="28"/>
          <w:u w:val="single"/>
        </w:rPr>
        <w:t xml:space="preserve"> April</w:t>
      </w:r>
    </w:p>
    <w:tbl>
      <w:tblPr>
        <w:tblStyle w:val="TableGrid"/>
        <w:tblW w:w="0" w:type="auto"/>
        <w:tblLook w:val="04A0" w:firstRow="1" w:lastRow="0" w:firstColumn="1" w:lastColumn="0" w:noHBand="0" w:noVBand="1"/>
      </w:tblPr>
      <w:tblGrid>
        <w:gridCol w:w="1390"/>
        <w:gridCol w:w="9066"/>
      </w:tblGrid>
      <w:tr w:rsidR="00D67AFF" w:rsidRPr="00630D27" w:rsidTr="00DD7AA1">
        <w:tc>
          <w:tcPr>
            <w:tcW w:w="2405" w:type="dxa"/>
          </w:tcPr>
          <w:p w:rsidR="00D67AFF" w:rsidRPr="001A7036" w:rsidRDefault="00D67AFF" w:rsidP="00DD7AA1">
            <w:pPr>
              <w:rPr>
                <w:b/>
                <w:sz w:val="28"/>
              </w:rPr>
            </w:pPr>
            <w:r w:rsidRPr="001A7036">
              <w:rPr>
                <w:b/>
                <w:sz w:val="28"/>
              </w:rPr>
              <w:t>Reading Mission</w:t>
            </w:r>
          </w:p>
          <w:p w:rsidR="00D67AFF" w:rsidRPr="001A7036" w:rsidRDefault="00D67AFF" w:rsidP="00DD7AA1">
            <w:pPr>
              <w:rPr>
                <w:sz w:val="28"/>
              </w:rPr>
            </w:pPr>
            <w:r w:rsidRPr="001A7036">
              <w:rPr>
                <w:sz w:val="28"/>
              </w:rPr>
              <w:t xml:space="preserve">30 </w:t>
            </w:r>
            <w:proofErr w:type="spellStart"/>
            <w:r w:rsidRPr="001A7036">
              <w:rPr>
                <w:sz w:val="28"/>
              </w:rPr>
              <w:t>mins</w:t>
            </w:r>
            <w:proofErr w:type="spellEnd"/>
          </w:p>
        </w:tc>
        <w:tc>
          <w:tcPr>
            <w:tcW w:w="8051" w:type="dxa"/>
          </w:tcPr>
          <w:p w:rsidR="00D67AFF" w:rsidRPr="001A7036" w:rsidRDefault="00D67AFF" w:rsidP="00DD7AA1">
            <w:r w:rsidRPr="001A7036">
              <w:t xml:space="preserve">Children to read or be supported to read </w:t>
            </w:r>
            <w:r>
              <w:t xml:space="preserve">the poem ‘Bed in Summer’ by Robert Louis Stevenson. </w:t>
            </w:r>
          </w:p>
          <w:p w:rsidR="00D67AFF" w:rsidRPr="001A7036" w:rsidRDefault="00D67AFF" w:rsidP="00DD7AA1">
            <w:pPr>
              <w:rPr>
                <w:rFonts w:ascii="Calibri" w:hAnsi="Calibri"/>
                <w:b/>
              </w:rPr>
            </w:pPr>
            <w:r w:rsidRPr="001A7036">
              <w:rPr>
                <w:rFonts w:ascii="Calibri" w:hAnsi="Calibri"/>
                <w:b/>
              </w:rPr>
              <w:t>After they can answer these questions, these can be verbal answers or they could be written down or typed.</w:t>
            </w:r>
            <w:r>
              <w:rPr>
                <w:rFonts w:ascii="Calibri" w:hAnsi="Calibri"/>
                <w:b/>
              </w:rPr>
              <w:t xml:space="preserve"> Suggested answers are in italics.</w:t>
            </w:r>
          </w:p>
          <w:p w:rsidR="00D67AFF" w:rsidRPr="00986DDF" w:rsidRDefault="00D67AFF" w:rsidP="00D67AFF">
            <w:pPr>
              <w:pStyle w:val="ListParagraph"/>
              <w:numPr>
                <w:ilvl w:val="0"/>
                <w:numId w:val="2"/>
              </w:numPr>
              <w:rPr>
                <w:rFonts w:ascii="Calibri" w:hAnsi="Calibri"/>
                <w:i/>
              </w:rPr>
            </w:pPr>
            <w:r w:rsidRPr="00986DDF">
              <w:rPr>
                <w:rFonts w:ascii="Calibri" w:hAnsi="Calibri"/>
              </w:rPr>
              <w:t xml:space="preserve">What is the poem about?  </w:t>
            </w:r>
            <w:r w:rsidRPr="00986DDF">
              <w:rPr>
                <w:rFonts w:ascii="Calibri" w:hAnsi="Calibri"/>
                <w:i/>
              </w:rPr>
              <w:t>Going to bed in the summer when it is still light.</w:t>
            </w:r>
          </w:p>
          <w:p w:rsidR="00D67AFF" w:rsidRPr="00986DDF" w:rsidRDefault="00D67AFF" w:rsidP="00D67AFF">
            <w:pPr>
              <w:pStyle w:val="ListParagraph"/>
              <w:numPr>
                <w:ilvl w:val="0"/>
                <w:numId w:val="2"/>
              </w:numPr>
              <w:rPr>
                <w:rFonts w:ascii="Calibri" w:hAnsi="Calibri"/>
                <w:i/>
              </w:rPr>
            </w:pPr>
            <w:r w:rsidRPr="00986DDF">
              <w:rPr>
                <w:rFonts w:ascii="Calibri" w:hAnsi="Calibri"/>
              </w:rPr>
              <w:t xml:space="preserve">What seasons are mentioned in the poem? </w:t>
            </w:r>
            <w:r w:rsidRPr="00986DDF">
              <w:rPr>
                <w:rFonts w:ascii="Calibri" w:hAnsi="Calibri"/>
                <w:i/>
              </w:rPr>
              <w:t xml:space="preserve">Winter and summer. </w:t>
            </w:r>
          </w:p>
          <w:p w:rsidR="00D67AFF" w:rsidRPr="00986DDF" w:rsidRDefault="00D67AFF" w:rsidP="00D67AFF">
            <w:pPr>
              <w:pStyle w:val="ListParagraph"/>
              <w:numPr>
                <w:ilvl w:val="0"/>
                <w:numId w:val="2"/>
              </w:numPr>
              <w:rPr>
                <w:rFonts w:ascii="Calibri" w:hAnsi="Calibri"/>
                <w:i/>
              </w:rPr>
            </w:pPr>
            <w:r w:rsidRPr="00986DDF">
              <w:rPr>
                <w:rFonts w:ascii="Calibri" w:hAnsi="Calibri"/>
              </w:rPr>
              <w:t xml:space="preserve">What can the poet see when going to bed in summer? </w:t>
            </w:r>
            <w:r w:rsidRPr="00986DDF">
              <w:rPr>
                <w:rFonts w:ascii="Calibri" w:hAnsi="Calibri"/>
                <w:i/>
              </w:rPr>
              <w:t>Birds in the trees.</w:t>
            </w:r>
          </w:p>
          <w:p w:rsidR="00D67AFF" w:rsidRPr="00986DDF" w:rsidRDefault="00D67AFF" w:rsidP="00D67AFF">
            <w:pPr>
              <w:pStyle w:val="ListParagraph"/>
              <w:numPr>
                <w:ilvl w:val="0"/>
                <w:numId w:val="2"/>
              </w:numPr>
              <w:rPr>
                <w:rFonts w:ascii="Calibri" w:hAnsi="Calibri"/>
                <w:i/>
              </w:rPr>
            </w:pPr>
            <w:r w:rsidRPr="00986DDF">
              <w:rPr>
                <w:rFonts w:ascii="Calibri" w:hAnsi="Calibri"/>
              </w:rPr>
              <w:t xml:space="preserve">What can the poet hear when going to bed in summer? </w:t>
            </w:r>
            <w:r w:rsidRPr="00986DDF">
              <w:rPr>
                <w:rFonts w:ascii="Calibri" w:hAnsi="Calibri"/>
                <w:i/>
              </w:rPr>
              <w:t>People walking past on the street.</w:t>
            </w:r>
          </w:p>
          <w:p w:rsidR="00D67AFF" w:rsidRPr="00986DDF" w:rsidRDefault="00D67AFF" w:rsidP="00D67AFF">
            <w:pPr>
              <w:pStyle w:val="ListParagraph"/>
              <w:numPr>
                <w:ilvl w:val="0"/>
                <w:numId w:val="2"/>
              </w:numPr>
              <w:rPr>
                <w:rFonts w:ascii="Calibri" w:hAnsi="Calibri"/>
              </w:rPr>
            </w:pPr>
            <w:r>
              <w:rPr>
                <w:rFonts w:ascii="Calibri" w:hAnsi="Calibri"/>
              </w:rPr>
              <w:t xml:space="preserve">Look at the first verse. Which phrase suggests that it is still dark? </w:t>
            </w:r>
            <w:r>
              <w:rPr>
                <w:rFonts w:ascii="Calibri" w:hAnsi="Calibri"/>
                <w:i/>
              </w:rPr>
              <w:t>Dress by yellow candle-light.’</w:t>
            </w:r>
          </w:p>
          <w:p w:rsidR="00D67AFF" w:rsidRDefault="00D67AFF" w:rsidP="00D67AFF">
            <w:pPr>
              <w:pStyle w:val="ListParagraph"/>
              <w:numPr>
                <w:ilvl w:val="0"/>
                <w:numId w:val="2"/>
              </w:numPr>
              <w:rPr>
                <w:rFonts w:ascii="Calibri" w:hAnsi="Calibri"/>
              </w:rPr>
            </w:pPr>
            <w:r>
              <w:rPr>
                <w:rFonts w:ascii="Calibri" w:hAnsi="Calibri"/>
              </w:rPr>
              <w:t>‘I have to go to bed and see the birds still hopping in the tree.’</w:t>
            </w:r>
          </w:p>
          <w:p w:rsidR="00D67AFF" w:rsidRDefault="00D67AFF" w:rsidP="00DD7AA1">
            <w:pPr>
              <w:pStyle w:val="ListParagraph"/>
              <w:rPr>
                <w:rFonts w:ascii="Calibri" w:hAnsi="Calibri"/>
              </w:rPr>
            </w:pPr>
            <w:r>
              <w:rPr>
                <w:rFonts w:ascii="Calibri" w:hAnsi="Calibri"/>
              </w:rPr>
              <w:t>Do you think the author is happy to be going to bed? Explain how you know.</w:t>
            </w:r>
          </w:p>
          <w:p w:rsidR="00D67AFF" w:rsidRDefault="00D67AFF" w:rsidP="00DD7AA1">
            <w:pPr>
              <w:pStyle w:val="ListParagraph"/>
              <w:rPr>
                <w:rFonts w:ascii="Calibri" w:hAnsi="Calibri"/>
                <w:i/>
              </w:rPr>
            </w:pPr>
            <w:r>
              <w:rPr>
                <w:rFonts w:ascii="Calibri" w:hAnsi="Calibri"/>
                <w:i/>
              </w:rPr>
              <w:t>The words ‘have to’ suggest that the author doesn’t want to go to bed.</w:t>
            </w:r>
          </w:p>
          <w:p w:rsidR="00D67AFF" w:rsidRDefault="00D67AFF" w:rsidP="00D67AFF">
            <w:pPr>
              <w:pStyle w:val="NormalWeb"/>
              <w:numPr>
                <w:ilvl w:val="0"/>
                <w:numId w:val="2"/>
              </w:numPr>
              <w:shd w:val="clear" w:color="auto" w:fill="FFFFFF"/>
              <w:spacing w:before="0" w:beforeAutospacing="0" w:after="0"/>
              <w:rPr>
                <w:rFonts w:asciiTheme="minorHAnsi" w:hAnsiTheme="minorHAnsi" w:cstheme="minorHAnsi"/>
                <w:i/>
                <w:sz w:val="22"/>
                <w:szCs w:val="22"/>
              </w:rPr>
            </w:pPr>
            <w:r>
              <w:rPr>
                <w:rFonts w:ascii="Calibri" w:hAnsi="Calibri"/>
              </w:rPr>
              <w:t xml:space="preserve">Find a sentence that shows the poet is young. </w:t>
            </w:r>
            <w:r w:rsidRPr="00986DDF">
              <w:rPr>
                <w:rFonts w:asciiTheme="minorHAnsi" w:hAnsiTheme="minorHAnsi" w:cstheme="minorHAnsi"/>
                <w:i/>
                <w:sz w:val="22"/>
                <w:szCs w:val="22"/>
              </w:rPr>
              <w:t xml:space="preserve">Or hear the </w:t>
            </w:r>
            <w:r w:rsidRPr="00986DDF">
              <w:rPr>
                <w:rFonts w:asciiTheme="minorHAnsi" w:hAnsiTheme="minorHAnsi" w:cstheme="minorHAnsi"/>
                <w:i/>
                <w:sz w:val="22"/>
                <w:szCs w:val="22"/>
                <w:u w:val="single"/>
              </w:rPr>
              <w:t>grown-up people’s</w:t>
            </w:r>
            <w:r w:rsidRPr="00986DDF">
              <w:rPr>
                <w:rFonts w:asciiTheme="minorHAnsi" w:hAnsiTheme="minorHAnsi" w:cstheme="minorHAnsi"/>
                <w:i/>
                <w:sz w:val="22"/>
                <w:szCs w:val="22"/>
              </w:rPr>
              <w:t xml:space="preserve"> feet </w:t>
            </w:r>
            <w:proofErr w:type="gramStart"/>
            <w:r w:rsidRPr="00986DDF">
              <w:rPr>
                <w:rFonts w:asciiTheme="minorHAnsi" w:hAnsiTheme="minorHAnsi" w:cstheme="minorHAnsi"/>
                <w:i/>
                <w:sz w:val="22"/>
                <w:szCs w:val="22"/>
              </w:rPr>
              <w:t>Still</w:t>
            </w:r>
            <w:proofErr w:type="gramEnd"/>
            <w:r w:rsidRPr="00986DDF">
              <w:rPr>
                <w:rFonts w:asciiTheme="minorHAnsi" w:hAnsiTheme="minorHAnsi" w:cstheme="minorHAnsi"/>
                <w:i/>
                <w:sz w:val="22"/>
                <w:szCs w:val="22"/>
              </w:rPr>
              <w:t xml:space="preserve"> going past me in the street. </w:t>
            </w:r>
          </w:p>
          <w:p w:rsidR="00D67AFF" w:rsidRPr="00986DDF" w:rsidRDefault="00D67AFF" w:rsidP="00D67AFF">
            <w:pPr>
              <w:pStyle w:val="NormalWeb"/>
              <w:numPr>
                <w:ilvl w:val="0"/>
                <w:numId w:val="2"/>
              </w:numPr>
              <w:shd w:val="clear" w:color="auto" w:fill="FFFFFF"/>
              <w:spacing w:before="0" w:beforeAutospacing="0" w:after="0"/>
              <w:rPr>
                <w:rFonts w:asciiTheme="minorHAnsi" w:hAnsiTheme="minorHAnsi" w:cstheme="minorHAnsi"/>
                <w:i/>
                <w:sz w:val="22"/>
                <w:szCs w:val="22"/>
              </w:rPr>
            </w:pPr>
            <w:r>
              <w:rPr>
                <w:rFonts w:asciiTheme="minorHAnsi" w:hAnsiTheme="minorHAnsi" w:cstheme="minorHAnsi"/>
                <w:sz w:val="22"/>
                <w:szCs w:val="22"/>
              </w:rPr>
              <w:t xml:space="preserve">How does this poem make you feel sorry for the poet? </w:t>
            </w:r>
            <w:r>
              <w:rPr>
                <w:rFonts w:asciiTheme="minorHAnsi" w:hAnsiTheme="minorHAnsi" w:cstheme="minorHAnsi"/>
                <w:i/>
                <w:sz w:val="22"/>
                <w:szCs w:val="22"/>
              </w:rPr>
              <w:t xml:space="preserve">The language of being forced to e.g. ‘have to’. Life is carrying out outside. The adult has made the decision about bedtime for the child. It is confusing for the child that the light changes between summer and winter. </w:t>
            </w:r>
          </w:p>
          <w:p w:rsidR="00D67AFF" w:rsidRPr="00986DDF" w:rsidRDefault="00D67AFF" w:rsidP="00D67AFF">
            <w:pPr>
              <w:pStyle w:val="ListParagraph"/>
              <w:numPr>
                <w:ilvl w:val="0"/>
                <w:numId w:val="2"/>
              </w:numPr>
              <w:rPr>
                <w:rFonts w:ascii="Calibri" w:hAnsi="Calibri"/>
              </w:rPr>
            </w:pPr>
            <w:r>
              <w:rPr>
                <w:rFonts w:ascii="Calibri" w:hAnsi="Calibri"/>
              </w:rPr>
              <w:t xml:space="preserve">Do you agree with the poet about going to bed in summer? </w:t>
            </w:r>
          </w:p>
          <w:p w:rsidR="00D67AFF" w:rsidRPr="00630D27" w:rsidRDefault="00D67AFF" w:rsidP="00DD7AA1">
            <w:pPr>
              <w:rPr>
                <w:rFonts w:ascii="Calibri" w:hAnsi="Calibri"/>
              </w:rPr>
            </w:pPr>
          </w:p>
        </w:tc>
      </w:tr>
      <w:tr w:rsidR="00D67AFF" w:rsidRPr="009944E4" w:rsidTr="00DD7AA1">
        <w:tc>
          <w:tcPr>
            <w:tcW w:w="2405" w:type="dxa"/>
          </w:tcPr>
          <w:p w:rsidR="00D67AFF" w:rsidRPr="001A7036" w:rsidRDefault="00D67AFF" w:rsidP="00DD7AA1">
            <w:pPr>
              <w:rPr>
                <w:sz w:val="28"/>
              </w:rPr>
            </w:pPr>
            <w:r w:rsidRPr="001A7036">
              <w:rPr>
                <w:sz w:val="28"/>
              </w:rPr>
              <w:t>Writing Mission</w:t>
            </w:r>
          </w:p>
          <w:p w:rsidR="00D67AFF" w:rsidRPr="001A7036" w:rsidRDefault="00D67AFF" w:rsidP="00DD7AA1">
            <w:pPr>
              <w:rPr>
                <w:sz w:val="28"/>
              </w:rPr>
            </w:pPr>
            <w:r w:rsidRPr="001A7036">
              <w:rPr>
                <w:sz w:val="28"/>
              </w:rPr>
              <w:t xml:space="preserve">30 </w:t>
            </w:r>
            <w:proofErr w:type="spellStart"/>
            <w:r w:rsidRPr="001A7036">
              <w:rPr>
                <w:sz w:val="28"/>
              </w:rPr>
              <w:t>mins</w:t>
            </w:r>
            <w:proofErr w:type="spellEnd"/>
          </w:p>
        </w:tc>
        <w:tc>
          <w:tcPr>
            <w:tcW w:w="8051" w:type="dxa"/>
          </w:tcPr>
          <w:p w:rsidR="00D67AFF" w:rsidRDefault="00D67AFF" w:rsidP="00DD7AA1">
            <w:r>
              <w:t xml:space="preserve">Your mission today is to write a letter to Miss Foster or Miss Lyons telling us what you have been doing during your first week at home. </w:t>
            </w:r>
          </w:p>
          <w:p w:rsidR="00D67AFF" w:rsidRDefault="00D67AFF" w:rsidP="00DD7AA1"/>
          <w:p w:rsidR="00D67AFF" w:rsidRDefault="00D67AFF" w:rsidP="00DD7AA1">
            <w:r>
              <w:t>Your letter will need to include:</w:t>
            </w:r>
          </w:p>
          <w:p w:rsidR="00D67AFF" w:rsidRDefault="00D67AFF" w:rsidP="00D67AFF">
            <w:pPr>
              <w:pStyle w:val="ListParagraph"/>
              <w:numPr>
                <w:ilvl w:val="0"/>
                <w:numId w:val="1"/>
              </w:numPr>
            </w:pPr>
            <w:r>
              <w:t>The date</w:t>
            </w:r>
          </w:p>
          <w:p w:rsidR="00D67AFF" w:rsidRDefault="00D67AFF" w:rsidP="00D67AFF">
            <w:pPr>
              <w:pStyle w:val="ListParagraph"/>
              <w:numPr>
                <w:ilvl w:val="0"/>
                <w:numId w:val="1"/>
              </w:numPr>
            </w:pPr>
            <w:r>
              <w:t>Begin with ‘Dear…..’</w:t>
            </w:r>
          </w:p>
          <w:p w:rsidR="00D67AFF" w:rsidRDefault="00D67AFF" w:rsidP="00D67AFF">
            <w:pPr>
              <w:pStyle w:val="ListParagraph"/>
              <w:numPr>
                <w:ilvl w:val="0"/>
                <w:numId w:val="1"/>
              </w:numPr>
            </w:pPr>
            <w:r>
              <w:t>What you have done this week. You may want to use time connectives (first, next, after</w:t>
            </w:r>
            <w:proofErr w:type="gramStart"/>
            <w:r>
              <w:t>)  and</w:t>
            </w:r>
            <w:proofErr w:type="gramEnd"/>
            <w:r>
              <w:t xml:space="preserve"> paragraphs to help you organise this.</w:t>
            </w:r>
          </w:p>
          <w:p w:rsidR="00D67AFF" w:rsidRDefault="00D67AFF" w:rsidP="00D67AFF">
            <w:pPr>
              <w:pStyle w:val="ListParagraph"/>
              <w:numPr>
                <w:ilvl w:val="0"/>
                <w:numId w:val="1"/>
              </w:numPr>
            </w:pPr>
            <w:r>
              <w:t>A question</w:t>
            </w:r>
          </w:p>
          <w:p w:rsidR="00D67AFF" w:rsidRDefault="00D67AFF" w:rsidP="00D67AFF">
            <w:pPr>
              <w:pStyle w:val="ListParagraph"/>
              <w:numPr>
                <w:ilvl w:val="0"/>
                <w:numId w:val="1"/>
              </w:numPr>
            </w:pPr>
            <w:r>
              <w:t>End you letter ‘From…’</w:t>
            </w:r>
          </w:p>
          <w:p w:rsidR="00D67AFF" w:rsidRPr="006C5096" w:rsidRDefault="00D67AFF" w:rsidP="00DD7AA1"/>
        </w:tc>
      </w:tr>
      <w:tr w:rsidR="00D67AFF" w:rsidTr="00DD7AA1">
        <w:tc>
          <w:tcPr>
            <w:tcW w:w="2405" w:type="dxa"/>
          </w:tcPr>
          <w:p w:rsidR="00D67AFF" w:rsidRPr="001A7036" w:rsidRDefault="00D67AFF" w:rsidP="00DD7AA1">
            <w:pPr>
              <w:rPr>
                <w:sz w:val="28"/>
              </w:rPr>
            </w:pPr>
            <w:r w:rsidRPr="001A7036">
              <w:rPr>
                <w:sz w:val="28"/>
              </w:rPr>
              <w:t>Maths Mission</w:t>
            </w:r>
          </w:p>
          <w:p w:rsidR="00D67AFF" w:rsidRPr="001A7036" w:rsidRDefault="00D67AFF" w:rsidP="00DD7AA1">
            <w:pPr>
              <w:rPr>
                <w:sz w:val="28"/>
              </w:rPr>
            </w:pPr>
            <w:r w:rsidRPr="001A7036">
              <w:rPr>
                <w:sz w:val="28"/>
              </w:rPr>
              <w:t xml:space="preserve">30 </w:t>
            </w:r>
            <w:proofErr w:type="spellStart"/>
            <w:r w:rsidRPr="001A7036">
              <w:rPr>
                <w:sz w:val="28"/>
              </w:rPr>
              <w:t>mins</w:t>
            </w:r>
            <w:proofErr w:type="spellEnd"/>
          </w:p>
        </w:tc>
        <w:tc>
          <w:tcPr>
            <w:tcW w:w="8051" w:type="dxa"/>
          </w:tcPr>
          <w:p w:rsidR="00D67AFF" w:rsidRDefault="00D67AFF" w:rsidP="00D67AFF">
            <w:pPr>
              <w:rPr>
                <w:sz w:val="24"/>
                <w:u w:val="single"/>
              </w:rPr>
            </w:pPr>
            <w:r w:rsidRPr="00CA01A0">
              <w:rPr>
                <w:sz w:val="24"/>
                <w:u w:val="single"/>
              </w:rPr>
              <w:t>Stepping Stones Challenge</w:t>
            </w:r>
            <w:r>
              <w:rPr>
                <w:sz w:val="24"/>
                <w:u w:val="single"/>
              </w:rPr>
              <w:t xml:space="preserve">- </w:t>
            </w:r>
            <w:r w:rsidRPr="00CA01A0">
              <w:rPr>
                <w:sz w:val="24"/>
              </w:rPr>
              <w:t>We need to cross the river using the stepping stones.</w:t>
            </w:r>
          </w:p>
          <w:p w:rsidR="00D67AFF" w:rsidRDefault="00D67AFF" w:rsidP="00D67AFF">
            <w:pPr>
              <w:rPr>
                <w:sz w:val="24"/>
                <w:u w:val="single"/>
              </w:rPr>
            </w:pPr>
          </w:p>
          <w:p w:rsidR="00D67AFF" w:rsidRDefault="00D67AFF" w:rsidP="00D67AFF">
            <w:pPr>
              <w:rPr>
                <w:sz w:val="28"/>
                <w:u w:val="single"/>
              </w:rPr>
            </w:pPr>
            <w:r>
              <w:rPr>
                <w:noProof/>
                <w:lang w:eastAsia="en-GB"/>
              </w:rPr>
              <w:drawing>
                <wp:inline distT="0" distB="0" distL="0" distR="0" wp14:anchorId="01DBC618" wp14:editId="674B4415">
                  <wp:extent cx="5610225" cy="2905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0225" cy="2905125"/>
                          </a:xfrm>
                          <a:prstGeom prst="rect">
                            <a:avLst/>
                          </a:prstGeom>
                        </pic:spPr>
                      </pic:pic>
                    </a:graphicData>
                  </a:graphic>
                </wp:inline>
              </w:drawing>
            </w:r>
          </w:p>
          <w:p w:rsidR="00D67AFF" w:rsidRDefault="00D67AFF" w:rsidP="00D67AFF">
            <w:pPr>
              <w:rPr>
                <w:sz w:val="24"/>
              </w:rPr>
            </w:pPr>
            <w:r>
              <w:rPr>
                <w:sz w:val="24"/>
              </w:rPr>
              <w:t>What is the largest number you can make crossing the stream?</w:t>
            </w:r>
          </w:p>
          <w:p w:rsidR="00D67AFF" w:rsidRDefault="00D67AFF" w:rsidP="00D67AFF">
            <w:pPr>
              <w:rPr>
                <w:sz w:val="24"/>
              </w:rPr>
            </w:pPr>
            <w:r>
              <w:rPr>
                <w:sz w:val="24"/>
              </w:rPr>
              <w:t>What is the smallest number you can make crossing the stream?</w:t>
            </w:r>
          </w:p>
          <w:p w:rsidR="00D67AFF" w:rsidRDefault="00D67AFF" w:rsidP="00D67AFF">
            <w:pPr>
              <w:rPr>
                <w:sz w:val="28"/>
                <w:u w:val="single"/>
              </w:rPr>
            </w:pPr>
            <w:r>
              <w:rPr>
                <w:sz w:val="24"/>
              </w:rPr>
              <w:t>Can you find a way to cross the stream using only odd numbers? What is your total when you get to the other side?</w:t>
            </w:r>
          </w:p>
        </w:tc>
      </w:tr>
      <w:tr w:rsidR="00D67AFF" w:rsidTr="00DD7AA1">
        <w:tc>
          <w:tcPr>
            <w:tcW w:w="2405" w:type="dxa"/>
          </w:tcPr>
          <w:p w:rsidR="00D67AFF" w:rsidRDefault="00D67AFF" w:rsidP="00DD7AA1">
            <w:pPr>
              <w:rPr>
                <w:sz w:val="28"/>
              </w:rPr>
            </w:pPr>
            <w:r>
              <w:rPr>
                <w:sz w:val="28"/>
              </w:rPr>
              <w:lastRenderedPageBreak/>
              <w:t xml:space="preserve">Topic Mission </w:t>
            </w:r>
          </w:p>
          <w:p w:rsidR="00D67AFF" w:rsidRPr="001A7036" w:rsidRDefault="00D67AFF" w:rsidP="00DD7AA1">
            <w:pPr>
              <w:rPr>
                <w:sz w:val="28"/>
              </w:rPr>
            </w:pPr>
            <w:r>
              <w:rPr>
                <w:sz w:val="28"/>
              </w:rPr>
              <w:t>Day 5</w:t>
            </w:r>
          </w:p>
        </w:tc>
        <w:tc>
          <w:tcPr>
            <w:tcW w:w="8051" w:type="dxa"/>
          </w:tcPr>
          <w:p w:rsidR="00D67AFF" w:rsidRDefault="00D67AFF" w:rsidP="00DD7AA1">
            <w:pPr>
              <w:rPr>
                <w:color w:val="000000"/>
                <w:sz w:val="27"/>
                <w:szCs w:val="27"/>
              </w:rPr>
            </w:pPr>
            <w:r>
              <w:rPr>
                <w:color w:val="000000"/>
                <w:sz w:val="27"/>
                <w:szCs w:val="27"/>
              </w:rPr>
              <w:t xml:space="preserve">By the end of this mission, children will have made their own worry monster. Worry monsters are friendly monsters that nibble up worries and make them go away! </w:t>
            </w:r>
          </w:p>
          <w:p w:rsidR="00D67AFF" w:rsidRDefault="00D67AFF" w:rsidP="00DD7AA1">
            <w:pPr>
              <w:rPr>
                <w:color w:val="000000"/>
                <w:sz w:val="27"/>
                <w:szCs w:val="27"/>
              </w:rPr>
            </w:pPr>
          </w:p>
          <w:p w:rsidR="00D67AFF" w:rsidRDefault="00D67AFF" w:rsidP="00DD7AA1">
            <w:pPr>
              <w:rPr>
                <w:sz w:val="28"/>
                <w:u w:val="single"/>
              </w:rPr>
            </w:pPr>
            <w:r>
              <w:rPr>
                <w:color w:val="000000"/>
                <w:sz w:val="27"/>
                <w:szCs w:val="27"/>
              </w:rPr>
              <w:t>Part 4: Today the children need to complete the evaluation sheet below. This could be printed or used as a guide for them to consider the answers and think about what went well and what could have been improved when making their worry monster.</w:t>
            </w:r>
          </w:p>
        </w:tc>
      </w:tr>
    </w:tbl>
    <w:p w:rsidR="00D67AFF" w:rsidRPr="000D5314" w:rsidRDefault="00D67AFF" w:rsidP="00D67AFF">
      <w:pPr>
        <w:rPr>
          <w:rFonts w:ascii="Calibri" w:hAnsi="Calibri"/>
          <w:sz w:val="36"/>
          <w:szCs w:val="36"/>
        </w:rPr>
      </w:pPr>
    </w:p>
    <w:p w:rsidR="00D67AFF" w:rsidRPr="00A32E14" w:rsidRDefault="00D67AFF" w:rsidP="00D67AFF">
      <w:pPr>
        <w:rPr>
          <w:sz w:val="28"/>
        </w:rPr>
      </w:pPr>
    </w:p>
    <w:p w:rsidR="00F2051B"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p w:rsidR="008263EF" w:rsidRDefault="008263EF">
      <w:bookmarkStart w:id="0" w:name="_GoBack"/>
      <w:bookmarkEnd w:id="0"/>
      <w:r>
        <w:rPr>
          <w:noProof/>
          <w:lang w:eastAsia="en-GB"/>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posOffset>142875</wp:posOffset>
            </wp:positionV>
            <wp:extent cx="6403340" cy="79006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9249" t="26523" r="33389" b="13422"/>
                    <a:stretch>
                      <a:fillRect/>
                    </a:stretch>
                  </pic:blipFill>
                  <pic:spPr bwMode="auto">
                    <a:xfrm>
                      <a:off x="0" y="0"/>
                      <a:ext cx="6403340" cy="79006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263EF" w:rsidSect="00A32E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B68E0"/>
    <w:multiLevelType w:val="hybridMultilevel"/>
    <w:tmpl w:val="6964817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380078"/>
    <w:multiLevelType w:val="hybridMultilevel"/>
    <w:tmpl w:val="125EDD30"/>
    <w:lvl w:ilvl="0" w:tplc="0CD0D18A">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FF"/>
    <w:rsid w:val="00616AF6"/>
    <w:rsid w:val="008263EF"/>
    <w:rsid w:val="008C381C"/>
    <w:rsid w:val="00D67AFF"/>
    <w:rsid w:val="00E3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32AE"/>
  <w15:chartTrackingRefBased/>
  <w15:docId w15:val="{085CD72A-FFCE-4917-98E7-CA650BC8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AFF"/>
    <w:pPr>
      <w:ind w:left="720"/>
      <w:contextualSpacing/>
    </w:pPr>
  </w:style>
  <w:style w:type="table" w:styleId="TableGrid">
    <w:name w:val="Table Grid"/>
    <w:basedOn w:val="TableNormal"/>
    <w:uiPriority w:val="39"/>
    <w:rsid w:val="00D67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A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Lyons</dc:creator>
  <cp:keywords/>
  <dc:description/>
  <cp:lastModifiedBy>Ruth Lyons</cp:lastModifiedBy>
  <cp:revision>2</cp:revision>
  <dcterms:created xsi:type="dcterms:W3CDTF">2020-03-26T11:02:00Z</dcterms:created>
  <dcterms:modified xsi:type="dcterms:W3CDTF">2020-03-26T11:23:00Z</dcterms:modified>
</cp:coreProperties>
</file>